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83A56" w:rsidRDefault="00F97DF2">
      <w:pPr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906145" cy="914400"/>
            <wp:effectExtent l="25400" t="0" r="8255" b="0"/>
            <wp:docPr id="1" name="Picture 1" descr="Bluewa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water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</w:rPr>
        <w:tab/>
        <w:t xml:space="preserve"> </w:t>
      </w:r>
      <w:r w:rsidRPr="00615394">
        <w:rPr>
          <w:b/>
          <w:sz w:val="36"/>
        </w:rPr>
        <w:t xml:space="preserve"> Mathematics </w:t>
      </w:r>
      <w:r>
        <w:rPr>
          <w:b/>
          <w:sz w:val="36"/>
        </w:rPr>
        <w:t>Assignment 6</w:t>
      </w:r>
    </w:p>
    <w:p w:rsidR="00083A56" w:rsidRDefault="00F97DF2" w:rsidP="00083A56">
      <w:pPr>
        <w:jc w:val="center"/>
      </w:pPr>
      <w:r>
        <w:rPr>
          <w:b/>
          <w:sz w:val="36"/>
        </w:rPr>
        <w:t>Stock Trends</w:t>
      </w:r>
    </w:p>
    <w:p w:rsidR="00083A56" w:rsidRDefault="00F97DF2" w:rsidP="00083A56">
      <w:pPr>
        <w:rPr>
          <w:b/>
        </w:rPr>
      </w:pPr>
    </w:p>
    <w:p w:rsidR="00083A56" w:rsidRDefault="00F97DF2" w:rsidP="00083A56">
      <w:pPr>
        <w:rPr>
          <w:b/>
        </w:rPr>
      </w:pPr>
      <w:r>
        <w:rPr>
          <w:b/>
        </w:rPr>
        <w:t>Date:</w:t>
      </w:r>
      <w:r>
        <w:t xml:space="preserve"> Due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83A56" w:rsidRDefault="00F97DF2" w:rsidP="00083A56">
      <w:pPr>
        <w:outlineLvl w:val="0"/>
        <w:rPr>
          <w:b/>
        </w:rPr>
      </w:pPr>
    </w:p>
    <w:p w:rsidR="00083A56" w:rsidRDefault="00F97DF2" w:rsidP="00083A56">
      <w:pPr>
        <w:outlineLvl w:val="0"/>
      </w:pPr>
      <w:r>
        <w:rPr>
          <w:b/>
        </w:rPr>
        <w:t>Overview:</w:t>
      </w:r>
    </w:p>
    <w:p w:rsidR="00083A56" w:rsidRDefault="00F97DF2" w:rsidP="00083A56">
      <w:r>
        <w:t>For her 13</w:t>
      </w:r>
      <w:r w:rsidRPr="008210B2">
        <w:rPr>
          <w:vertAlign w:val="superscript"/>
        </w:rPr>
        <w:t>th</w:t>
      </w:r>
      <w:r>
        <w:t xml:space="preserve"> birthday, Hannah received some stock certificates from her grandmother.  The chart shows how many shares Hannah has of each stock, and the starting value of each share the d</w:t>
      </w:r>
      <w:r>
        <w:t>ay the certificates were bought.</w:t>
      </w:r>
    </w:p>
    <w:p w:rsidR="00083A56" w:rsidRDefault="00F97DF2" w:rsidP="00083A56"/>
    <w:tbl>
      <w:tblPr>
        <w:tblStyle w:val="TableGrid"/>
        <w:tblW w:w="0" w:type="auto"/>
        <w:tblLayout w:type="fixed"/>
        <w:tblLook w:val="00BF"/>
      </w:tblPr>
      <w:tblGrid>
        <w:gridCol w:w="3618"/>
        <w:gridCol w:w="990"/>
        <w:gridCol w:w="1350"/>
        <w:gridCol w:w="2898"/>
      </w:tblGrid>
      <w:tr w:rsidR="00083A56">
        <w:tc>
          <w:tcPr>
            <w:tcW w:w="3618" w:type="dxa"/>
          </w:tcPr>
          <w:p w:rsidR="00083A56" w:rsidRPr="008210B2" w:rsidRDefault="00F97DF2" w:rsidP="00083A56">
            <w:pPr>
              <w:rPr>
                <w:b/>
              </w:rPr>
            </w:pPr>
            <w:r w:rsidRPr="008210B2">
              <w:rPr>
                <w:b/>
              </w:rPr>
              <w:t>Company</w:t>
            </w:r>
          </w:p>
        </w:tc>
        <w:tc>
          <w:tcPr>
            <w:tcW w:w="990" w:type="dxa"/>
          </w:tcPr>
          <w:p w:rsidR="00083A56" w:rsidRPr="008210B2" w:rsidRDefault="00F97DF2" w:rsidP="00083A56">
            <w:pPr>
              <w:rPr>
                <w:b/>
              </w:rPr>
            </w:pPr>
            <w:r w:rsidRPr="008210B2">
              <w:rPr>
                <w:b/>
              </w:rPr>
              <w:t>Symbol</w:t>
            </w:r>
          </w:p>
        </w:tc>
        <w:tc>
          <w:tcPr>
            <w:tcW w:w="1350" w:type="dxa"/>
          </w:tcPr>
          <w:p w:rsidR="00083A56" w:rsidRPr="008210B2" w:rsidRDefault="00F97DF2" w:rsidP="00083A56">
            <w:pPr>
              <w:rPr>
                <w:b/>
              </w:rPr>
            </w:pPr>
            <w:r w:rsidRPr="008210B2">
              <w:rPr>
                <w:b/>
              </w:rPr>
              <w:t># of Shares</w:t>
            </w:r>
          </w:p>
        </w:tc>
        <w:tc>
          <w:tcPr>
            <w:tcW w:w="2898" w:type="dxa"/>
          </w:tcPr>
          <w:p w:rsidR="00083A56" w:rsidRPr="008210B2" w:rsidRDefault="00F97DF2" w:rsidP="00083A56">
            <w:pPr>
              <w:rPr>
                <w:b/>
              </w:rPr>
            </w:pPr>
            <w:r w:rsidRPr="008210B2">
              <w:rPr>
                <w:b/>
              </w:rPr>
              <w:t>Start Value of each Share</w:t>
            </w:r>
          </w:p>
        </w:tc>
      </w:tr>
      <w:tr w:rsidR="00083A56">
        <w:tc>
          <w:tcPr>
            <w:tcW w:w="3618" w:type="dxa"/>
          </w:tcPr>
          <w:p w:rsidR="00083A56" w:rsidRDefault="00F97DF2" w:rsidP="00083A56">
            <w:r>
              <w:t>Canadian Pacific Railway Limited</w:t>
            </w:r>
          </w:p>
        </w:tc>
        <w:tc>
          <w:tcPr>
            <w:tcW w:w="990" w:type="dxa"/>
          </w:tcPr>
          <w:p w:rsidR="00083A56" w:rsidRDefault="00F97DF2" w:rsidP="00083A56">
            <w:r>
              <w:t>CP</w:t>
            </w:r>
          </w:p>
        </w:tc>
        <w:tc>
          <w:tcPr>
            <w:tcW w:w="1350" w:type="dxa"/>
          </w:tcPr>
          <w:p w:rsidR="00083A56" w:rsidRDefault="00F97DF2" w:rsidP="00083A56">
            <w:r>
              <w:t>20</w:t>
            </w:r>
          </w:p>
        </w:tc>
        <w:tc>
          <w:tcPr>
            <w:tcW w:w="2898" w:type="dxa"/>
          </w:tcPr>
          <w:p w:rsidR="00083A56" w:rsidRDefault="00F97DF2" w:rsidP="00083A56">
            <w:r>
              <w:t>$42.00</w:t>
            </w:r>
          </w:p>
        </w:tc>
      </w:tr>
      <w:tr w:rsidR="00083A56">
        <w:tc>
          <w:tcPr>
            <w:tcW w:w="3618" w:type="dxa"/>
          </w:tcPr>
          <w:p w:rsidR="00083A56" w:rsidRDefault="00F97DF2" w:rsidP="00083A56">
            <w:r>
              <w:t>Royal Bank of Canada</w:t>
            </w:r>
          </w:p>
        </w:tc>
        <w:tc>
          <w:tcPr>
            <w:tcW w:w="990" w:type="dxa"/>
          </w:tcPr>
          <w:p w:rsidR="00083A56" w:rsidRDefault="00F97DF2" w:rsidP="00083A56">
            <w:r>
              <w:t>RY</w:t>
            </w:r>
          </w:p>
        </w:tc>
        <w:tc>
          <w:tcPr>
            <w:tcW w:w="1350" w:type="dxa"/>
          </w:tcPr>
          <w:p w:rsidR="00083A56" w:rsidRDefault="00F97DF2" w:rsidP="00083A56">
            <w:r>
              <w:t>20</w:t>
            </w:r>
          </w:p>
        </w:tc>
        <w:tc>
          <w:tcPr>
            <w:tcW w:w="2898" w:type="dxa"/>
          </w:tcPr>
          <w:p w:rsidR="00083A56" w:rsidRDefault="00F97DF2" w:rsidP="00083A56">
            <w:r>
              <w:t>$115.60</w:t>
            </w:r>
          </w:p>
        </w:tc>
      </w:tr>
    </w:tbl>
    <w:p w:rsidR="00083A56" w:rsidRDefault="00F97DF2" w:rsidP="00083A56"/>
    <w:p w:rsidR="00083A56" w:rsidRDefault="00F97DF2" w:rsidP="00083A56">
      <w:pPr>
        <w:outlineLvl w:val="0"/>
        <w:rPr>
          <w:b/>
        </w:rPr>
      </w:pPr>
      <w:r>
        <w:rPr>
          <w:b/>
        </w:rPr>
        <w:t>Preparation Work and Tasks:</w:t>
      </w:r>
    </w:p>
    <w:p w:rsidR="00083A56" w:rsidRPr="008210B2" w:rsidRDefault="00F97DF2" w:rsidP="00083A56">
      <w:pPr>
        <w:numPr>
          <w:ilvl w:val="0"/>
          <w:numId w:val="16"/>
        </w:numPr>
        <w:outlineLvl w:val="0"/>
        <w:rPr>
          <w:b/>
        </w:rPr>
      </w:pPr>
      <w:r>
        <w:t>During one month, Hannah’s stocks changed in value as sh</w:t>
      </w:r>
      <w:r>
        <w:t xml:space="preserve">own in the charts.  What was the final value of each share of the two stocks? </w:t>
      </w:r>
      <w:r>
        <w:rPr>
          <w:b/>
        </w:rPr>
        <w:t>(1)</w:t>
      </w:r>
    </w:p>
    <w:p w:rsidR="00083A56" w:rsidRPr="008210B2" w:rsidRDefault="00F97DF2" w:rsidP="00083A56">
      <w:pPr>
        <w:ind w:left="360"/>
        <w:outlineLvl w:val="0"/>
        <w:rPr>
          <w:b/>
        </w:rPr>
      </w:pPr>
    </w:p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083A56" w:rsidRPr="008210B2">
        <w:tc>
          <w:tcPr>
            <w:tcW w:w="2952" w:type="dxa"/>
          </w:tcPr>
          <w:p w:rsidR="00083A56" w:rsidRPr="008210B2" w:rsidRDefault="00F97DF2" w:rsidP="00083A56">
            <w:pPr>
              <w:outlineLvl w:val="0"/>
              <w:rPr>
                <w:b/>
              </w:rPr>
            </w:pPr>
            <w:r w:rsidRPr="008210B2">
              <w:rPr>
                <w:b/>
              </w:rPr>
              <w:t>End of Week</w:t>
            </w:r>
          </w:p>
        </w:tc>
        <w:tc>
          <w:tcPr>
            <w:tcW w:w="2952" w:type="dxa"/>
          </w:tcPr>
          <w:p w:rsidR="00083A56" w:rsidRPr="008210B2" w:rsidRDefault="00F97DF2" w:rsidP="00083A56">
            <w:pPr>
              <w:outlineLvl w:val="0"/>
              <w:rPr>
                <w:b/>
              </w:rPr>
            </w:pPr>
            <w:r w:rsidRPr="008210B2">
              <w:rPr>
                <w:b/>
              </w:rPr>
              <w:t>Value of CP</w:t>
            </w:r>
          </w:p>
        </w:tc>
        <w:tc>
          <w:tcPr>
            <w:tcW w:w="2952" w:type="dxa"/>
          </w:tcPr>
          <w:p w:rsidR="00083A56" w:rsidRPr="008210B2" w:rsidRDefault="00F97DF2" w:rsidP="00083A56">
            <w:pPr>
              <w:outlineLvl w:val="0"/>
              <w:rPr>
                <w:b/>
              </w:rPr>
            </w:pPr>
            <w:r w:rsidRPr="008210B2">
              <w:rPr>
                <w:b/>
              </w:rPr>
              <w:t>Value of RY</w:t>
            </w:r>
          </w:p>
        </w:tc>
      </w:tr>
      <w:tr w:rsidR="00083A56" w:rsidRPr="008210B2">
        <w:tc>
          <w:tcPr>
            <w:tcW w:w="2952" w:type="dxa"/>
          </w:tcPr>
          <w:p w:rsidR="00083A56" w:rsidRPr="008210B2" w:rsidRDefault="00F97DF2" w:rsidP="00083A56">
            <w:pPr>
              <w:outlineLvl w:val="0"/>
              <w:rPr>
                <w:b/>
              </w:rPr>
            </w:pPr>
            <w:r w:rsidRPr="008210B2">
              <w:rPr>
                <w:b/>
              </w:rPr>
              <w:t>One</w:t>
            </w:r>
          </w:p>
        </w:tc>
        <w:tc>
          <w:tcPr>
            <w:tcW w:w="2952" w:type="dxa"/>
          </w:tcPr>
          <w:p w:rsidR="00083A56" w:rsidRPr="008210B2" w:rsidRDefault="00F97DF2" w:rsidP="00083A56">
            <w:pPr>
              <w:outlineLvl w:val="0"/>
            </w:pPr>
            <w:r w:rsidRPr="008210B2">
              <w:t>$43.25</w:t>
            </w:r>
          </w:p>
        </w:tc>
        <w:tc>
          <w:tcPr>
            <w:tcW w:w="2952" w:type="dxa"/>
          </w:tcPr>
          <w:p w:rsidR="00083A56" w:rsidRPr="008210B2" w:rsidRDefault="00F97DF2" w:rsidP="00083A56">
            <w:pPr>
              <w:outlineLvl w:val="0"/>
            </w:pPr>
            <w:r w:rsidRPr="008210B2">
              <w:t>$113.80</w:t>
            </w:r>
          </w:p>
        </w:tc>
      </w:tr>
      <w:tr w:rsidR="00083A56" w:rsidRPr="008210B2">
        <w:tc>
          <w:tcPr>
            <w:tcW w:w="2952" w:type="dxa"/>
          </w:tcPr>
          <w:p w:rsidR="00083A56" w:rsidRPr="008210B2" w:rsidRDefault="00F97DF2" w:rsidP="00083A56">
            <w:pPr>
              <w:outlineLvl w:val="0"/>
              <w:rPr>
                <w:b/>
              </w:rPr>
            </w:pPr>
            <w:r w:rsidRPr="008210B2">
              <w:rPr>
                <w:b/>
              </w:rPr>
              <w:t>Two</w:t>
            </w:r>
          </w:p>
        </w:tc>
        <w:tc>
          <w:tcPr>
            <w:tcW w:w="2952" w:type="dxa"/>
          </w:tcPr>
          <w:p w:rsidR="00083A56" w:rsidRPr="008210B2" w:rsidRDefault="00F97DF2" w:rsidP="00083A56">
            <w:pPr>
              <w:outlineLvl w:val="0"/>
            </w:pPr>
            <w:r w:rsidRPr="008210B2">
              <w:t>$42.20</w:t>
            </w:r>
          </w:p>
        </w:tc>
        <w:tc>
          <w:tcPr>
            <w:tcW w:w="2952" w:type="dxa"/>
          </w:tcPr>
          <w:p w:rsidR="00083A56" w:rsidRPr="008210B2" w:rsidRDefault="00F97DF2" w:rsidP="00083A56">
            <w:pPr>
              <w:outlineLvl w:val="0"/>
            </w:pPr>
            <w:r w:rsidRPr="008210B2">
              <w:t>$109.90</w:t>
            </w:r>
          </w:p>
        </w:tc>
      </w:tr>
      <w:tr w:rsidR="00083A56" w:rsidRPr="008210B2">
        <w:tc>
          <w:tcPr>
            <w:tcW w:w="2952" w:type="dxa"/>
          </w:tcPr>
          <w:p w:rsidR="00083A56" w:rsidRPr="008210B2" w:rsidRDefault="00F97DF2" w:rsidP="00083A56">
            <w:pPr>
              <w:outlineLvl w:val="0"/>
              <w:rPr>
                <w:b/>
              </w:rPr>
            </w:pPr>
            <w:r w:rsidRPr="008210B2">
              <w:rPr>
                <w:b/>
              </w:rPr>
              <w:t>Three</w:t>
            </w:r>
          </w:p>
        </w:tc>
        <w:tc>
          <w:tcPr>
            <w:tcW w:w="2952" w:type="dxa"/>
          </w:tcPr>
          <w:p w:rsidR="00083A56" w:rsidRPr="008210B2" w:rsidRDefault="00F97DF2" w:rsidP="00083A56">
            <w:pPr>
              <w:outlineLvl w:val="0"/>
            </w:pPr>
            <w:r w:rsidRPr="008210B2">
              <w:t>$44.50</w:t>
            </w:r>
          </w:p>
        </w:tc>
        <w:tc>
          <w:tcPr>
            <w:tcW w:w="2952" w:type="dxa"/>
          </w:tcPr>
          <w:p w:rsidR="00083A56" w:rsidRPr="008210B2" w:rsidRDefault="00F97DF2" w:rsidP="00083A56">
            <w:pPr>
              <w:outlineLvl w:val="0"/>
            </w:pPr>
            <w:r w:rsidRPr="008210B2">
              <w:t>$115.60</w:t>
            </w:r>
          </w:p>
        </w:tc>
      </w:tr>
      <w:tr w:rsidR="00083A56" w:rsidRPr="008210B2">
        <w:tc>
          <w:tcPr>
            <w:tcW w:w="2952" w:type="dxa"/>
          </w:tcPr>
          <w:p w:rsidR="00083A56" w:rsidRPr="008210B2" w:rsidRDefault="00F97DF2" w:rsidP="00083A56">
            <w:pPr>
              <w:outlineLvl w:val="0"/>
              <w:rPr>
                <w:b/>
              </w:rPr>
            </w:pPr>
            <w:r w:rsidRPr="008210B2">
              <w:rPr>
                <w:b/>
              </w:rPr>
              <w:t>Four</w:t>
            </w:r>
          </w:p>
        </w:tc>
        <w:tc>
          <w:tcPr>
            <w:tcW w:w="2952" w:type="dxa"/>
          </w:tcPr>
          <w:p w:rsidR="00083A56" w:rsidRPr="008210B2" w:rsidRDefault="00F97DF2" w:rsidP="00083A56">
            <w:pPr>
              <w:outlineLvl w:val="0"/>
            </w:pPr>
            <w:r w:rsidRPr="008210B2">
              <w:t>$47.40</w:t>
            </w:r>
          </w:p>
        </w:tc>
        <w:tc>
          <w:tcPr>
            <w:tcW w:w="2952" w:type="dxa"/>
          </w:tcPr>
          <w:p w:rsidR="00083A56" w:rsidRPr="008210B2" w:rsidRDefault="00F97DF2" w:rsidP="00083A56">
            <w:pPr>
              <w:outlineLvl w:val="0"/>
            </w:pPr>
            <w:r w:rsidRPr="008210B2">
              <w:t>$115.40</w:t>
            </w:r>
          </w:p>
        </w:tc>
      </w:tr>
    </w:tbl>
    <w:p w:rsidR="00083A56" w:rsidRDefault="00F97DF2" w:rsidP="00083A56">
      <w:pPr>
        <w:outlineLvl w:val="0"/>
        <w:rPr>
          <w:b/>
        </w:rPr>
      </w:pPr>
    </w:p>
    <w:p w:rsidR="00083A56" w:rsidRPr="008210B2" w:rsidRDefault="00F97DF2" w:rsidP="00083A56">
      <w:pPr>
        <w:numPr>
          <w:ilvl w:val="0"/>
          <w:numId w:val="16"/>
        </w:numPr>
        <w:outlineLvl w:val="0"/>
        <w:rPr>
          <w:b/>
        </w:rPr>
      </w:pPr>
      <w:r>
        <w:t>What was the value of Hannah’s portfolio (both stock</w:t>
      </w:r>
      <w:r>
        <w:t xml:space="preserve">s) at the end of the month? </w:t>
      </w:r>
      <w:r>
        <w:rPr>
          <w:b/>
        </w:rPr>
        <w:t>(1)</w:t>
      </w:r>
    </w:p>
    <w:p w:rsidR="00083A56" w:rsidRPr="008210B2" w:rsidRDefault="00F97DF2" w:rsidP="00083A56">
      <w:pPr>
        <w:numPr>
          <w:ilvl w:val="0"/>
          <w:numId w:val="16"/>
        </w:numPr>
        <w:outlineLvl w:val="0"/>
        <w:rPr>
          <w:b/>
        </w:rPr>
      </w:pPr>
      <w:r>
        <w:t xml:space="preserve">Pick two stocks to make up your own portfolio.  Find their current value in the newspaper or on the Internet. </w:t>
      </w:r>
      <w:r>
        <w:rPr>
          <w:b/>
        </w:rPr>
        <w:t>(1)</w:t>
      </w:r>
    </w:p>
    <w:p w:rsidR="00083A56" w:rsidRPr="008210B2" w:rsidRDefault="00F97DF2" w:rsidP="00083A56">
      <w:pPr>
        <w:numPr>
          <w:ilvl w:val="0"/>
          <w:numId w:val="16"/>
        </w:numPr>
        <w:outlineLvl w:val="0"/>
        <w:rPr>
          <w:b/>
        </w:rPr>
      </w:pPr>
      <w:r>
        <w:t xml:space="preserve">Make up a portfolio of 100 shares of one stock and 200 shares of the other stock. </w:t>
      </w:r>
      <w:r>
        <w:rPr>
          <w:b/>
        </w:rPr>
        <w:t>(1)</w:t>
      </w:r>
    </w:p>
    <w:p w:rsidR="00083A56" w:rsidRPr="008210B2" w:rsidRDefault="00F97DF2" w:rsidP="00083A56">
      <w:pPr>
        <w:numPr>
          <w:ilvl w:val="0"/>
          <w:numId w:val="16"/>
        </w:numPr>
        <w:outlineLvl w:val="0"/>
        <w:rPr>
          <w:b/>
        </w:rPr>
      </w:pPr>
      <w:r>
        <w:t>Use a chart to record th</w:t>
      </w:r>
      <w:r>
        <w:t xml:space="preserve">e value of your portfolio. </w:t>
      </w:r>
      <w:r>
        <w:rPr>
          <w:b/>
        </w:rPr>
        <w:t>(2)</w:t>
      </w:r>
    </w:p>
    <w:p w:rsidR="00083A56" w:rsidRPr="008210B2" w:rsidRDefault="00F97DF2" w:rsidP="00083A56">
      <w:pPr>
        <w:numPr>
          <w:ilvl w:val="0"/>
          <w:numId w:val="16"/>
        </w:numPr>
        <w:outlineLvl w:val="0"/>
        <w:rPr>
          <w:b/>
        </w:rPr>
      </w:pPr>
      <w:r>
        <w:t xml:space="preserve">Record the value of each of your stocks every day for one week. </w:t>
      </w:r>
      <w:r>
        <w:rPr>
          <w:b/>
        </w:rPr>
        <w:t>(2)</w:t>
      </w:r>
    </w:p>
    <w:p w:rsidR="00083A56" w:rsidRPr="008210B2" w:rsidRDefault="00F97DF2" w:rsidP="00083A56">
      <w:pPr>
        <w:numPr>
          <w:ilvl w:val="0"/>
          <w:numId w:val="16"/>
        </w:numPr>
        <w:outlineLvl w:val="0"/>
        <w:rPr>
          <w:b/>
        </w:rPr>
      </w:pPr>
      <w:r>
        <w:t xml:space="preserve">Record the daily share price change for each stock. </w:t>
      </w:r>
      <w:r>
        <w:rPr>
          <w:b/>
        </w:rPr>
        <w:t>(2)</w:t>
      </w:r>
    </w:p>
    <w:p w:rsidR="00083A56" w:rsidRPr="008210B2" w:rsidRDefault="00F97DF2" w:rsidP="00083A56">
      <w:pPr>
        <w:numPr>
          <w:ilvl w:val="0"/>
          <w:numId w:val="16"/>
        </w:numPr>
        <w:outlineLvl w:val="0"/>
        <w:rPr>
          <w:b/>
        </w:rPr>
      </w:pPr>
      <w:r>
        <w:t xml:space="preserve">Calculate the overall change in value for your portfolio for each day. </w:t>
      </w:r>
      <w:r>
        <w:rPr>
          <w:b/>
        </w:rPr>
        <w:t>(2)</w:t>
      </w:r>
    </w:p>
    <w:p w:rsidR="00083A56" w:rsidRPr="008210B2" w:rsidRDefault="00F97DF2" w:rsidP="00083A56">
      <w:pPr>
        <w:numPr>
          <w:ilvl w:val="0"/>
          <w:numId w:val="16"/>
        </w:numPr>
        <w:outlineLvl w:val="0"/>
        <w:rPr>
          <w:b/>
        </w:rPr>
      </w:pPr>
      <w:r>
        <w:t>Calculate the average dail</w:t>
      </w:r>
      <w:r>
        <w:t xml:space="preserve">y share price change for the week for each stock in your portfolio. </w:t>
      </w:r>
      <w:r>
        <w:rPr>
          <w:b/>
        </w:rPr>
        <w:t>(2)</w:t>
      </w:r>
    </w:p>
    <w:p w:rsidR="00083A56" w:rsidRPr="008210B2" w:rsidRDefault="00F97DF2" w:rsidP="00083A56">
      <w:pPr>
        <w:numPr>
          <w:ilvl w:val="0"/>
          <w:numId w:val="16"/>
        </w:numPr>
        <w:outlineLvl w:val="0"/>
        <w:rPr>
          <w:b/>
        </w:rPr>
      </w:pPr>
      <w:r>
        <w:t xml:space="preserve">Calculate the average change in the daily value of your portfolio over the week. </w:t>
      </w:r>
      <w:r>
        <w:rPr>
          <w:b/>
        </w:rPr>
        <w:t>(2)</w:t>
      </w:r>
    </w:p>
    <w:p w:rsidR="00083A56" w:rsidRPr="008210B2" w:rsidRDefault="00F97DF2" w:rsidP="00083A56">
      <w:pPr>
        <w:numPr>
          <w:ilvl w:val="0"/>
          <w:numId w:val="16"/>
        </w:numPr>
        <w:outlineLvl w:val="0"/>
        <w:rPr>
          <w:b/>
        </w:rPr>
      </w:pPr>
      <w:r>
        <w:t>Use the overall change in value in your portfolio for the week to calculate the average daily chang</w:t>
      </w:r>
      <w:r>
        <w:t xml:space="preserve">e in value. </w:t>
      </w:r>
      <w:r>
        <w:rPr>
          <w:b/>
        </w:rPr>
        <w:t>(2)</w:t>
      </w:r>
    </w:p>
    <w:p w:rsidR="00083A56" w:rsidRDefault="00F97DF2" w:rsidP="00083A56">
      <w:pPr>
        <w:numPr>
          <w:ilvl w:val="0"/>
          <w:numId w:val="16"/>
        </w:numPr>
        <w:outlineLvl w:val="0"/>
        <w:rPr>
          <w:b/>
        </w:rPr>
      </w:pPr>
      <w:r>
        <w:t xml:space="preserve">Why are the values in part “J” and “K” not the same. </w:t>
      </w:r>
      <w:r>
        <w:rPr>
          <w:b/>
        </w:rPr>
        <w:t>(2)</w:t>
      </w:r>
    </w:p>
    <w:p w:rsidR="00083A56" w:rsidRDefault="00F97DF2" w:rsidP="00083A56">
      <w:pPr>
        <w:outlineLvl w:val="0"/>
        <w:rPr>
          <w:b/>
        </w:rPr>
      </w:pPr>
    </w:p>
    <w:p w:rsidR="00083A56" w:rsidRDefault="00F97DF2" w:rsidP="00083A56">
      <w:pPr>
        <w:outlineLvl w:val="0"/>
      </w:pPr>
      <w:r>
        <w:rPr>
          <w:b/>
        </w:rPr>
        <w:t>Evaluation:</w:t>
      </w:r>
    </w:p>
    <w:tbl>
      <w:tblPr>
        <w:tblStyle w:val="TableGrid"/>
        <w:tblW w:w="0" w:type="auto"/>
        <w:tblLook w:val="00BF"/>
      </w:tblPr>
      <w:tblGrid>
        <w:gridCol w:w="1728"/>
        <w:gridCol w:w="1710"/>
        <w:gridCol w:w="1710"/>
        <w:gridCol w:w="1710"/>
        <w:gridCol w:w="1530"/>
        <w:gridCol w:w="468"/>
      </w:tblGrid>
      <w:tr w:rsidR="00083A56" w:rsidRPr="00825D50">
        <w:tc>
          <w:tcPr>
            <w:tcW w:w="1728" w:type="dxa"/>
          </w:tcPr>
          <w:p w:rsidR="00083A56" w:rsidRPr="00825D50" w:rsidRDefault="00F97DF2" w:rsidP="00083A56">
            <w:pPr>
              <w:rPr>
                <w:b/>
              </w:rPr>
            </w:pPr>
            <w:r w:rsidRPr="00825D50">
              <w:rPr>
                <w:b/>
              </w:rPr>
              <w:t>Category</w:t>
            </w:r>
          </w:p>
        </w:tc>
        <w:tc>
          <w:tcPr>
            <w:tcW w:w="1710" w:type="dxa"/>
          </w:tcPr>
          <w:p w:rsidR="00083A56" w:rsidRPr="00825D50" w:rsidRDefault="00F97DF2" w:rsidP="00083A56">
            <w:pPr>
              <w:rPr>
                <w:b/>
              </w:rPr>
            </w:pPr>
            <w:r w:rsidRPr="00825D50">
              <w:rPr>
                <w:b/>
              </w:rPr>
              <w:t>Level 4</w:t>
            </w:r>
          </w:p>
        </w:tc>
        <w:tc>
          <w:tcPr>
            <w:tcW w:w="1710" w:type="dxa"/>
          </w:tcPr>
          <w:p w:rsidR="00083A56" w:rsidRPr="00825D50" w:rsidRDefault="00F97DF2" w:rsidP="00083A56">
            <w:pPr>
              <w:rPr>
                <w:b/>
              </w:rPr>
            </w:pPr>
            <w:r w:rsidRPr="00825D50">
              <w:rPr>
                <w:b/>
              </w:rPr>
              <w:t>Level 3</w:t>
            </w:r>
          </w:p>
        </w:tc>
        <w:tc>
          <w:tcPr>
            <w:tcW w:w="1710" w:type="dxa"/>
          </w:tcPr>
          <w:p w:rsidR="00083A56" w:rsidRPr="00825D50" w:rsidRDefault="00F97DF2" w:rsidP="00083A56">
            <w:pPr>
              <w:rPr>
                <w:b/>
              </w:rPr>
            </w:pPr>
            <w:r w:rsidRPr="00825D50">
              <w:rPr>
                <w:b/>
              </w:rPr>
              <w:t>Level 2</w:t>
            </w:r>
          </w:p>
        </w:tc>
        <w:tc>
          <w:tcPr>
            <w:tcW w:w="1530" w:type="dxa"/>
          </w:tcPr>
          <w:p w:rsidR="00083A56" w:rsidRPr="00825D50" w:rsidRDefault="00F97DF2" w:rsidP="00083A56">
            <w:pPr>
              <w:rPr>
                <w:b/>
              </w:rPr>
            </w:pPr>
            <w:r w:rsidRPr="00825D50">
              <w:rPr>
                <w:b/>
              </w:rPr>
              <w:t>Level 1</w:t>
            </w:r>
          </w:p>
        </w:tc>
        <w:tc>
          <w:tcPr>
            <w:tcW w:w="468" w:type="dxa"/>
          </w:tcPr>
          <w:p w:rsidR="00083A56" w:rsidRPr="00825D50" w:rsidRDefault="00F97DF2" w:rsidP="00083A56">
            <w:pPr>
              <w:rPr>
                <w:b/>
              </w:rPr>
            </w:pPr>
            <w:r w:rsidRPr="00825D50">
              <w:rPr>
                <w:b/>
              </w:rPr>
              <w:t>%</w:t>
            </w:r>
          </w:p>
        </w:tc>
      </w:tr>
      <w:tr w:rsidR="00083A56" w:rsidRPr="00825D50">
        <w:tc>
          <w:tcPr>
            <w:tcW w:w="1728" w:type="dxa"/>
          </w:tcPr>
          <w:p w:rsidR="00083A56" w:rsidRPr="00C8593D" w:rsidRDefault="00F97DF2" w:rsidP="00083A56">
            <w:pPr>
              <w:rPr>
                <w:sz w:val="20"/>
              </w:rPr>
            </w:pPr>
            <w:r w:rsidRPr="00C8593D">
              <w:rPr>
                <w:sz w:val="20"/>
              </w:rPr>
              <w:t>Depth of Understanding</w:t>
            </w:r>
          </w:p>
        </w:tc>
        <w:tc>
          <w:tcPr>
            <w:tcW w:w="1710" w:type="dxa"/>
          </w:tcPr>
          <w:p w:rsidR="00083A56" w:rsidRPr="001D709C" w:rsidRDefault="00F97DF2" w:rsidP="00083A56">
            <w:pPr>
              <w:rPr>
                <w:sz w:val="20"/>
              </w:rPr>
            </w:pPr>
            <w:r w:rsidRPr="001D709C">
              <w:rPr>
                <w:sz w:val="20"/>
              </w:rPr>
              <w:t>Demonstrates thorough understanding of concepts.</w:t>
            </w:r>
          </w:p>
        </w:tc>
        <w:tc>
          <w:tcPr>
            <w:tcW w:w="1710" w:type="dxa"/>
          </w:tcPr>
          <w:p w:rsidR="00083A56" w:rsidRPr="001D709C" w:rsidRDefault="00F97DF2" w:rsidP="00083A56">
            <w:pPr>
              <w:rPr>
                <w:sz w:val="20"/>
              </w:rPr>
            </w:pPr>
            <w:r w:rsidRPr="001D709C">
              <w:rPr>
                <w:sz w:val="20"/>
              </w:rPr>
              <w:t>Demonstrates considerable understanding of concepts.</w:t>
            </w:r>
          </w:p>
        </w:tc>
        <w:tc>
          <w:tcPr>
            <w:tcW w:w="1710" w:type="dxa"/>
          </w:tcPr>
          <w:p w:rsidR="00083A56" w:rsidRPr="001D709C" w:rsidRDefault="00F97DF2" w:rsidP="00083A56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083A56" w:rsidRPr="001D709C" w:rsidRDefault="00F97DF2" w:rsidP="00083A56">
            <w:pPr>
              <w:rPr>
                <w:sz w:val="20"/>
              </w:rPr>
            </w:pPr>
          </w:p>
        </w:tc>
        <w:tc>
          <w:tcPr>
            <w:tcW w:w="468" w:type="dxa"/>
          </w:tcPr>
          <w:p w:rsidR="00083A56" w:rsidRPr="001D709C" w:rsidRDefault="00F97DF2" w:rsidP="00083A56">
            <w:pPr>
              <w:rPr>
                <w:sz w:val="20"/>
              </w:rPr>
            </w:pPr>
            <w:r w:rsidRPr="001D709C">
              <w:rPr>
                <w:sz w:val="20"/>
              </w:rPr>
              <w:t>20</w:t>
            </w:r>
          </w:p>
        </w:tc>
      </w:tr>
      <w:tr w:rsidR="00083A56" w:rsidRPr="00825D50">
        <w:tc>
          <w:tcPr>
            <w:tcW w:w="1728" w:type="dxa"/>
          </w:tcPr>
          <w:p w:rsidR="00083A56" w:rsidRPr="00C8593D" w:rsidRDefault="00F97DF2" w:rsidP="00083A56">
            <w:pPr>
              <w:rPr>
                <w:sz w:val="20"/>
              </w:rPr>
            </w:pPr>
            <w:r w:rsidRPr="00C8593D">
              <w:rPr>
                <w:sz w:val="20"/>
              </w:rPr>
              <w:t>Problem Solving / Thinking</w:t>
            </w:r>
          </w:p>
        </w:tc>
        <w:tc>
          <w:tcPr>
            <w:tcW w:w="1710" w:type="dxa"/>
          </w:tcPr>
          <w:p w:rsidR="00083A56" w:rsidRPr="001D709C" w:rsidRDefault="00F97DF2" w:rsidP="00083A56">
            <w:pPr>
              <w:rPr>
                <w:sz w:val="20"/>
              </w:rPr>
            </w:pPr>
            <w:r w:rsidRPr="001D709C">
              <w:rPr>
                <w:sz w:val="20"/>
              </w:rPr>
              <w:t>Use of procedure includes almost no errors or omissions.</w:t>
            </w:r>
          </w:p>
        </w:tc>
        <w:tc>
          <w:tcPr>
            <w:tcW w:w="1710" w:type="dxa"/>
          </w:tcPr>
          <w:p w:rsidR="00083A56" w:rsidRPr="001D709C" w:rsidRDefault="00F97DF2" w:rsidP="00083A56">
            <w:pPr>
              <w:rPr>
                <w:sz w:val="20"/>
              </w:rPr>
            </w:pPr>
            <w:r w:rsidRPr="001D709C">
              <w:rPr>
                <w:sz w:val="20"/>
              </w:rPr>
              <w:t>Use of procedures is mostly correct, but there may be a few minor errors and / or omissions.</w:t>
            </w:r>
          </w:p>
        </w:tc>
        <w:tc>
          <w:tcPr>
            <w:tcW w:w="1710" w:type="dxa"/>
          </w:tcPr>
          <w:p w:rsidR="00083A56" w:rsidRPr="001D709C" w:rsidRDefault="00F97DF2" w:rsidP="00083A56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083A56" w:rsidRPr="001D709C" w:rsidRDefault="00F97DF2" w:rsidP="00083A56">
            <w:pPr>
              <w:rPr>
                <w:sz w:val="20"/>
              </w:rPr>
            </w:pPr>
          </w:p>
        </w:tc>
        <w:tc>
          <w:tcPr>
            <w:tcW w:w="468" w:type="dxa"/>
          </w:tcPr>
          <w:p w:rsidR="00083A56" w:rsidRPr="001D709C" w:rsidRDefault="00F97DF2" w:rsidP="00083A56">
            <w:pPr>
              <w:rPr>
                <w:sz w:val="20"/>
              </w:rPr>
            </w:pPr>
            <w:r w:rsidRPr="001D709C">
              <w:rPr>
                <w:sz w:val="20"/>
              </w:rPr>
              <w:t>20</w:t>
            </w:r>
          </w:p>
        </w:tc>
      </w:tr>
      <w:tr w:rsidR="00083A56" w:rsidRPr="00825D50">
        <w:tc>
          <w:tcPr>
            <w:tcW w:w="1728" w:type="dxa"/>
          </w:tcPr>
          <w:p w:rsidR="00083A56" w:rsidRPr="00C8593D" w:rsidRDefault="00F97DF2" w:rsidP="00083A56">
            <w:pPr>
              <w:rPr>
                <w:sz w:val="20"/>
              </w:rPr>
            </w:pPr>
            <w:r w:rsidRPr="00C8593D">
              <w:rPr>
                <w:sz w:val="20"/>
              </w:rPr>
              <w:t>Application of Learning</w:t>
            </w:r>
          </w:p>
        </w:tc>
        <w:tc>
          <w:tcPr>
            <w:tcW w:w="1710" w:type="dxa"/>
          </w:tcPr>
          <w:p w:rsidR="00083A56" w:rsidRPr="001D709C" w:rsidRDefault="00F97DF2" w:rsidP="00083A56">
            <w:pPr>
              <w:rPr>
                <w:sz w:val="20"/>
              </w:rPr>
            </w:pPr>
            <w:r w:rsidRPr="001D709C">
              <w:rPr>
                <w:sz w:val="20"/>
              </w:rPr>
              <w:t>Demonstrates sophisticated ability to make c</w:t>
            </w:r>
            <w:r w:rsidRPr="001D709C">
              <w:rPr>
                <w:sz w:val="20"/>
              </w:rPr>
              <w:t>onnections between mathematics learning and the real world.</w:t>
            </w:r>
          </w:p>
        </w:tc>
        <w:tc>
          <w:tcPr>
            <w:tcW w:w="1710" w:type="dxa"/>
          </w:tcPr>
          <w:p w:rsidR="00083A56" w:rsidRPr="001D709C" w:rsidRDefault="00F97DF2" w:rsidP="00083A56">
            <w:pPr>
              <w:rPr>
                <w:sz w:val="20"/>
              </w:rPr>
            </w:pPr>
            <w:r w:rsidRPr="001D709C">
              <w:rPr>
                <w:sz w:val="20"/>
              </w:rPr>
              <w:t>Demonstrates considerable ability to make connections between mathematics learning and the real world.</w:t>
            </w:r>
          </w:p>
        </w:tc>
        <w:tc>
          <w:tcPr>
            <w:tcW w:w="1710" w:type="dxa"/>
          </w:tcPr>
          <w:p w:rsidR="00083A56" w:rsidRPr="001D709C" w:rsidRDefault="00F97DF2" w:rsidP="00083A56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083A56" w:rsidRPr="001D709C" w:rsidRDefault="00F97DF2" w:rsidP="00083A56">
            <w:pPr>
              <w:rPr>
                <w:sz w:val="20"/>
              </w:rPr>
            </w:pPr>
          </w:p>
        </w:tc>
        <w:tc>
          <w:tcPr>
            <w:tcW w:w="468" w:type="dxa"/>
          </w:tcPr>
          <w:p w:rsidR="00083A56" w:rsidRPr="001D709C" w:rsidRDefault="00F97DF2" w:rsidP="00083A56">
            <w:pPr>
              <w:rPr>
                <w:sz w:val="20"/>
              </w:rPr>
            </w:pPr>
            <w:r w:rsidRPr="001D709C">
              <w:rPr>
                <w:sz w:val="20"/>
              </w:rPr>
              <w:t>20</w:t>
            </w:r>
          </w:p>
        </w:tc>
      </w:tr>
      <w:tr w:rsidR="00083A56" w:rsidRPr="00825D50">
        <w:tc>
          <w:tcPr>
            <w:tcW w:w="1728" w:type="dxa"/>
          </w:tcPr>
          <w:p w:rsidR="00083A56" w:rsidRPr="00C8593D" w:rsidRDefault="00F97DF2" w:rsidP="00083A56">
            <w:pPr>
              <w:rPr>
                <w:sz w:val="20"/>
              </w:rPr>
            </w:pPr>
            <w:r w:rsidRPr="00C8593D">
              <w:rPr>
                <w:sz w:val="20"/>
              </w:rPr>
              <w:t>Explanation and Justification of Concepts, Procedures, and Problem Solving</w:t>
            </w:r>
          </w:p>
        </w:tc>
        <w:tc>
          <w:tcPr>
            <w:tcW w:w="1710" w:type="dxa"/>
          </w:tcPr>
          <w:p w:rsidR="00083A56" w:rsidRPr="001D709C" w:rsidRDefault="00F97DF2" w:rsidP="00083A56">
            <w:pPr>
              <w:rPr>
                <w:sz w:val="20"/>
              </w:rPr>
            </w:pPr>
            <w:r w:rsidRPr="001D709C">
              <w:rPr>
                <w:sz w:val="20"/>
              </w:rPr>
              <w:t>Provides tho</w:t>
            </w:r>
            <w:r w:rsidRPr="001D709C">
              <w:rPr>
                <w:sz w:val="20"/>
              </w:rPr>
              <w:t>rough, clear and insightful explanations / justifications, using a range of words, pictures, symbols, and / or numbers.</w:t>
            </w:r>
          </w:p>
        </w:tc>
        <w:tc>
          <w:tcPr>
            <w:tcW w:w="1710" w:type="dxa"/>
          </w:tcPr>
          <w:p w:rsidR="00083A56" w:rsidRPr="001D709C" w:rsidRDefault="00F97DF2" w:rsidP="00083A56">
            <w:pPr>
              <w:rPr>
                <w:sz w:val="20"/>
              </w:rPr>
            </w:pPr>
            <w:r w:rsidRPr="001D709C">
              <w:rPr>
                <w:sz w:val="20"/>
              </w:rPr>
              <w:t>Provides complete, clear and logical explanations / justifications, using appropriate words, pictures, symbols, and / or numbers.</w:t>
            </w:r>
          </w:p>
        </w:tc>
        <w:tc>
          <w:tcPr>
            <w:tcW w:w="1710" w:type="dxa"/>
          </w:tcPr>
          <w:p w:rsidR="00083A56" w:rsidRPr="001D709C" w:rsidRDefault="00F97DF2" w:rsidP="00083A56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083A56" w:rsidRPr="001D709C" w:rsidRDefault="00F97DF2" w:rsidP="00083A56">
            <w:pPr>
              <w:rPr>
                <w:sz w:val="20"/>
              </w:rPr>
            </w:pPr>
          </w:p>
        </w:tc>
        <w:tc>
          <w:tcPr>
            <w:tcW w:w="468" w:type="dxa"/>
          </w:tcPr>
          <w:p w:rsidR="00083A56" w:rsidRPr="001D709C" w:rsidRDefault="00F97DF2" w:rsidP="00083A56">
            <w:pPr>
              <w:rPr>
                <w:sz w:val="20"/>
              </w:rPr>
            </w:pPr>
            <w:r w:rsidRPr="001D709C">
              <w:rPr>
                <w:sz w:val="20"/>
              </w:rPr>
              <w:t>20</w:t>
            </w:r>
          </w:p>
        </w:tc>
      </w:tr>
      <w:tr w:rsidR="00083A56" w:rsidRPr="00825D50">
        <w:tc>
          <w:tcPr>
            <w:tcW w:w="1728" w:type="dxa"/>
          </w:tcPr>
          <w:p w:rsidR="00083A56" w:rsidRPr="00C8593D" w:rsidRDefault="00F97DF2" w:rsidP="00083A56">
            <w:pPr>
              <w:rPr>
                <w:sz w:val="20"/>
              </w:rPr>
            </w:pPr>
            <w:r w:rsidRPr="00C8593D">
              <w:rPr>
                <w:sz w:val="20"/>
              </w:rPr>
              <w:t>Use of Mathematical Vocabulary</w:t>
            </w:r>
          </w:p>
        </w:tc>
        <w:tc>
          <w:tcPr>
            <w:tcW w:w="1710" w:type="dxa"/>
          </w:tcPr>
          <w:p w:rsidR="00083A56" w:rsidRPr="001D709C" w:rsidRDefault="00F97DF2" w:rsidP="00083A56">
            <w:pPr>
              <w:rPr>
                <w:sz w:val="20"/>
              </w:rPr>
            </w:pPr>
            <w:r w:rsidRPr="001D709C">
              <w:rPr>
                <w:sz w:val="20"/>
              </w:rPr>
              <w:t>Uses a broad range of mathematical vocabulary to communicate clearly and precisely.</w:t>
            </w:r>
          </w:p>
        </w:tc>
        <w:tc>
          <w:tcPr>
            <w:tcW w:w="1710" w:type="dxa"/>
          </w:tcPr>
          <w:p w:rsidR="00083A56" w:rsidRPr="001D709C" w:rsidRDefault="00F97DF2" w:rsidP="00083A56">
            <w:pPr>
              <w:rPr>
                <w:sz w:val="20"/>
              </w:rPr>
            </w:pPr>
            <w:r w:rsidRPr="001D709C">
              <w:rPr>
                <w:sz w:val="20"/>
              </w:rPr>
              <w:t>Uses mathematical vocabulary with considerable clarity and precision.</w:t>
            </w:r>
          </w:p>
        </w:tc>
        <w:tc>
          <w:tcPr>
            <w:tcW w:w="1710" w:type="dxa"/>
          </w:tcPr>
          <w:p w:rsidR="00083A56" w:rsidRPr="001D709C" w:rsidRDefault="00F97DF2" w:rsidP="00083A56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083A56" w:rsidRPr="001D709C" w:rsidRDefault="00F97DF2" w:rsidP="00083A56">
            <w:pPr>
              <w:rPr>
                <w:sz w:val="20"/>
              </w:rPr>
            </w:pPr>
          </w:p>
        </w:tc>
        <w:tc>
          <w:tcPr>
            <w:tcW w:w="468" w:type="dxa"/>
          </w:tcPr>
          <w:p w:rsidR="00083A56" w:rsidRPr="001D709C" w:rsidRDefault="00F97DF2" w:rsidP="00083A56">
            <w:pPr>
              <w:rPr>
                <w:sz w:val="20"/>
              </w:rPr>
            </w:pPr>
            <w:r w:rsidRPr="001D709C">
              <w:rPr>
                <w:sz w:val="20"/>
              </w:rPr>
              <w:t>20</w:t>
            </w:r>
          </w:p>
        </w:tc>
      </w:tr>
    </w:tbl>
    <w:p w:rsidR="00083A56" w:rsidRPr="00825D50" w:rsidRDefault="00F97DF2" w:rsidP="00083A56"/>
    <w:sectPr w:rsidR="00083A56" w:rsidRPr="00825D50" w:rsidSect="00083A5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20102010804080708"/>
    <w:charset w:val="02"/>
    <w:family w:val="auto"/>
    <w:notTrueType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585EC9"/>
    <w:multiLevelType w:val="hybridMultilevel"/>
    <w:tmpl w:val="4DDC5B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A6406"/>
    <w:multiLevelType w:val="hybridMultilevel"/>
    <w:tmpl w:val="0A14ED9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1219A"/>
    <w:multiLevelType w:val="hybridMultilevel"/>
    <w:tmpl w:val="E752C21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810B7"/>
    <w:multiLevelType w:val="hybridMultilevel"/>
    <w:tmpl w:val="6EAAF698"/>
    <w:lvl w:ilvl="0" w:tplc="2F7E32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DD04CE"/>
    <w:multiLevelType w:val="hybridMultilevel"/>
    <w:tmpl w:val="31B8B02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6973E3"/>
    <w:multiLevelType w:val="hybridMultilevel"/>
    <w:tmpl w:val="4A32D2D6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C623FFF"/>
    <w:multiLevelType w:val="hybridMultilevel"/>
    <w:tmpl w:val="9D1E322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D45AEA"/>
    <w:multiLevelType w:val="hybridMultilevel"/>
    <w:tmpl w:val="20C2221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6805B1"/>
    <w:multiLevelType w:val="hybridMultilevel"/>
    <w:tmpl w:val="B6B0122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2D75D7"/>
    <w:multiLevelType w:val="hybridMultilevel"/>
    <w:tmpl w:val="0572202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EE7898"/>
    <w:multiLevelType w:val="hybridMultilevel"/>
    <w:tmpl w:val="3B966EA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74540"/>
    <w:multiLevelType w:val="hybridMultilevel"/>
    <w:tmpl w:val="E13C5B9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074F33"/>
    <w:multiLevelType w:val="hybridMultilevel"/>
    <w:tmpl w:val="5AF86AA2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69C4BDF"/>
    <w:multiLevelType w:val="hybridMultilevel"/>
    <w:tmpl w:val="E8EAF6B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CB10C6"/>
    <w:multiLevelType w:val="hybridMultilevel"/>
    <w:tmpl w:val="1294160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ED6204"/>
    <w:multiLevelType w:val="hybridMultilevel"/>
    <w:tmpl w:val="F3B28DDA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7"/>
  </w:num>
  <w:num w:numId="5">
    <w:abstractNumId w:val="9"/>
  </w:num>
  <w:num w:numId="6">
    <w:abstractNumId w:val="13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11"/>
  </w:num>
  <w:num w:numId="12">
    <w:abstractNumId w:val="4"/>
  </w:num>
  <w:num w:numId="13">
    <w:abstractNumId w:val="12"/>
  </w:num>
  <w:num w:numId="14">
    <w:abstractNumId w:val="5"/>
  </w:num>
  <w:num w:numId="15">
    <w:abstractNumId w:val="1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C07F5E"/>
    <w:rsid w:val="00F97DF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A3677"/>
    <w:rPr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2268</Characters>
  <Application>Microsoft Word 12.1.0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0" baseType="lpstr">
      <vt:lpstr> </vt:lpstr>
      <vt:lpstr/>
      <vt:lpstr>Overview:</vt:lpstr>
      <vt:lpstr>Preparation Work and Tasks:</vt:lpstr>
      <vt:lpstr>During one month, Hannah’s stocks changed in value as shown in the charts.  What</vt:lpstr>
      <vt:lpstr/>
      <vt:lpstr/>
      <vt:lpstr>What was the value of Hannah’s portfolio (both stocks) at the end of the month? </vt:lpstr>
      <vt:lpstr>Pick two stocks to make up your own portfolio.  Find their current value in the </vt:lpstr>
      <vt:lpstr>Make up a portfolio of 100 shares of one stock and 200 shares of the other stock</vt:lpstr>
      <vt:lpstr>Use a chart to record the value of your portfolio. (2)</vt:lpstr>
      <vt:lpstr>Record the value of each of your stocks every day for one week. (2)</vt:lpstr>
      <vt:lpstr>Record the daily share price change for each stock. (2)</vt:lpstr>
      <vt:lpstr>Calculate the overall change in value for your portfolio for each day. (2)</vt:lpstr>
      <vt:lpstr>Calculate the average daily share price change for the week for each stock in yo</vt:lpstr>
      <vt:lpstr>Calculate the average change in the daily value of your portfolio over the week.</vt:lpstr>
      <vt:lpstr>Use the overall change in value in your portfolio for the week to calculate the </vt:lpstr>
      <vt:lpstr>Why are the values in part “J” and “K” not the same. (2)</vt:lpstr>
      <vt:lpstr/>
      <vt:lpstr>Evaluation:</vt:lpstr>
    </vt:vector>
  </TitlesOfParts>
  <Company> UAG</Company>
  <LinksUpToDate>false</LinksUpToDate>
  <CharactersWithSpaces>2785</CharactersWithSpaces>
  <SharedDoc>false</SharedDoc>
  <HLinks>
    <vt:vector size="6" baseType="variant">
      <vt:variant>
        <vt:i4>7143469</vt:i4>
      </vt:variant>
      <vt:variant>
        <vt:i4>1536</vt:i4>
      </vt:variant>
      <vt:variant>
        <vt:i4>1027</vt:i4>
      </vt:variant>
      <vt:variant>
        <vt:i4>1</vt:i4>
      </vt:variant>
      <vt:variant>
        <vt:lpwstr>Bluewater Logo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 2004 Test Drive User</dc:creator>
  <cp:keywords/>
  <cp:lastModifiedBy>Matthew Patterson</cp:lastModifiedBy>
  <cp:revision>2</cp:revision>
  <cp:lastPrinted>2007-07-25T18:13:00Z</cp:lastPrinted>
  <dcterms:created xsi:type="dcterms:W3CDTF">2012-08-22T21:42:00Z</dcterms:created>
  <dcterms:modified xsi:type="dcterms:W3CDTF">2012-08-22T21:42:00Z</dcterms:modified>
</cp:coreProperties>
</file>