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2006A" w:rsidRPr="0092006A" w:rsidRDefault="009E6870" w:rsidP="0092006A">
      <w:pPr>
        <w:pBdr>
          <w:bottom w:val="thickThinSmallGap" w:sz="24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sz w:val="36"/>
        </w:rPr>
        <w:t>Canada’s Cultural Imprints Introduction</w:t>
      </w:r>
    </w:p>
    <w:p w:rsidR="0092006A" w:rsidRDefault="009E6870"/>
    <w:p w:rsidR="0092006A" w:rsidRPr="0092006A" w:rsidRDefault="009E6870">
      <w:pPr>
        <w:rPr>
          <w:b/>
        </w:rPr>
      </w:pPr>
      <w:r>
        <w:rPr>
          <w:b/>
        </w:rPr>
        <w:t>President Bill Clinton</w:t>
      </w:r>
    </w:p>
    <w:p w:rsidR="0092006A" w:rsidRDefault="009E6870" w:rsidP="0092006A">
      <w:pPr>
        <w:numPr>
          <w:ilvl w:val="0"/>
          <w:numId w:val="5"/>
        </w:numPr>
      </w:pPr>
      <w:r>
        <w:t>In 1995, Clinton said, “Canada has stood for all of us as a model of how people of different cultures can live and work together in peace, prosperity and understanding”;</w:t>
      </w:r>
    </w:p>
    <w:p w:rsidR="0092006A" w:rsidRDefault="009E6870" w:rsidP="0092006A">
      <w:pPr>
        <w:numPr>
          <w:ilvl w:val="0"/>
          <w:numId w:val="5"/>
        </w:numPr>
      </w:pPr>
      <w:r>
        <w:t>At that time, he wa</w:t>
      </w:r>
      <w:r>
        <w:t>s talking about Canada’s English and French populations work together in one country.</w:t>
      </w:r>
    </w:p>
    <w:p w:rsidR="0092006A" w:rsidRDefault="009E6870" w:rsidP="0092006A">
      <w:pPr>
        <w:rPr>
          <w:b/>
        </w:rPr>
      </w:pPr>
    </w:p>
    <w:p w:rsidR="0092006A" w:rsidRDefault="009E6870" w:rsidP="0092006A">
      <w:pPr>
        <w:rPr>
          <w:b/>
        </w:rPr>
      </w:pPr>
    </w:p>
    <w:p w:rsidR="0092006A" w:rsidRDefault="009E6870" w:rsidP="0092006A">
      <w:pPr>
        <w:rPr>
          <w:b/>
        </w:rPr>
      </w:pPr>
      <w:r>
        <w:rPr>
          <w:b/>
        </w:rPr>
        <w:t>Other Reasons</w:t>
      </w:r>
    </w:p>
    <w:p w:rsidR="0092006A" w:rsidRDefault="009E6870" w:rsidP="0092006A">
      <w:pPr>
        <w:numPr>
          <w:ilvl w:val="0"/>
          <w:numId w:val="6"/>
        </w:numPr>
      </w:pPr>
      <w:r>
        <w:t>He could also have been talking about Canada’s current policies;</w:t>
      </w:r>
    </w:p>
    <w:p w:rsidR="0092006A" w:rsidRDefault="009E6870" w:rsidP="0092006A">
      <w:pPr>
        <w:numPr>
          <w:ilvl w:val="0"/>
          <w:numId w:val="6"/>
        </w:numPr>
      </w:pPr>
      <w:r>
        <w:t>Canada’s policies encourage cultural understanding.</w:t>
      </w:r>
    </w:p>
    <w:p w:rsidR="0092006A" w:rsidRDefault="009E6870" w:rsidP="0092006A">
      <w:pPr>
        <w:rPr>
          <w:b/>
        </w:rPr>
      </w:pPr>
    </w:p>
    <w:p w:rsidR="0092006A" w:rsidRDefault="009E6870" w:rsidP="0092006A">
      <w:pPr>
        <w:rPr>
          <w:b/>
        </w:rPr>
      </w:pPr>
    </w:p>
    <w:p w:rsidR="0092006A" w:rsidRDefault="009E6870" w:rsidP="0092006A">
      <w:pPr>
        <w:rPr>
          <w:b/>
        </w:rPr>
      </w:pPr>
      <w:r>
        <w:rPr>
          <w:b/>
        </w:rPr>
        <w:t>Conclusion</w:t>
      </w:r>
    </w:p>
    <w:p w:rsidR="0092006A" w:rsidRDefault="009E6870" w:rsidP="0092006A">
      <w:pPr>
        <w:numPr>
          <w:ilvl w:val="0"/>
          <w:numId w:val="7"/>
        </w:numPr>
      </w:pPr>
      <w:r>
        <w:t xml:space="preserve">At one time, Aboriginal </w:t>
      </w:r>
      <w:r>
        <w:t>peoples and immigrants were expected to blend in with the majority groups – the English and French;</w:t>
      </w:r>
    </w:p>
    <w:p w:rsidR="0092006A" w:rsidRDefault="009E6870" w:rsidP="0092006A">
      <w:pPr>
        <w:numPr>
          <w:ilvl w:val="0"/>
          <w:numId w:val="7"/>
        </w:numPr>
      </w:pPr>
      <w:r>
        <w:t>Most cultural practices were discouraged or banned;</w:t>
      </w:r>
    </w:p>
    <w:p w:rsidR="0092006A" w:rsidRPr="0092006A" w:rsidRDefault="009E6870" w:rsidP="0092006A">
      <w:pPr>
        <w:numPr>
          <w:ilvl w:val="0"/>
          <w:numId w:val="7"/>
        </w:numPr>
      </w:pPr>
      <w:r>
        <w:t>Today, both the federal and provincial governments support a wide range of cultural events, such as Cari</w:t>
      </w:r>
      <w:r>
        <w:t>bana.</w:t>
      </w:r>
    </w:p>
    <w:p w:rsidR="0092006A" w:rsidRDefault="009E6870"/>
    <w:sectPr w:rsidR="0092006A" w:rsidSect="009200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83A86C98"/>
    <w:lvl w:ilvl="0">
      <w:numFmt w:val="bullet"/>
      <w:lvlText w:val="*"/>
      <w:lvlJc w:val="left"/>
    </w:lvl>
  </w:abstractNum>
  <w:abstractNum w:abstractNumId="1">
    <w:nsid w:val="379F0FA7"/>
    <w:multiLevelType w:val="hybridMultilevel"/>
    <w:tmpl w:val="42ECCCF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C6355"/>
    <w:multiLevelType w:val="hybridMultilevel"/>
    <w:tmpl w:val="FA180A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5D338D"/>
    <w:multiLevelType w:val="hybridMultilevel"/>
    <w:tmpl w:val="DA2A0D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32"/>
        </w:rPr>
      </w:lvl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9E687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Word 12.1.0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784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2012-08-26T04:57:00Z</dcterms:created>
  <dcterms:modified xsi:type="dcterms:W3CDTF">2012-08-26T04:57:00Z</dcterms:modified>
</cp:coreProperties>
</file>