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7DCD" w:rsidRPr="00EC7DCD" w:rsidRDefault="00BE1DB9" w:rsidP="00EC7DCD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How Did Women’s Roles Change?</w:t>
      </w:r>
    </w:p>
    <w:p w:rsidR="00EC7DCD" w:rsidRDefault="00BE1DB9"/>
    <w:p w:rsidR="00EC7DCD" w:rsidRPr="00EC7DCD" w:rsidRDefault="00BE1DB9">
      <w:pPr>
        <w:rPr>
          <w:b/>
        </w:rPr>
      </w:pPr>
      <w:r>
        <w:rPr>
          <w:b/>
        </w:rPr>
        <w:t>Dr. Emily Stowe (1831-1903)</w:t>
      </w:r>
    </w:p>
    <w:p w:rsidR="00EC7DCD" w:rsidRDefault="00BE1DB9" w:rsidP="00EC7DCD">
      <w:pPr>
        <w:numPr>
          <w:ilvl w:val="0"/>
          <w:numId w:val="3"/>
        </w:numPr>
      </w:pPr>
      <w:r>
        <w:t>Emily Jennings became the first female principal of a public school in Canada West;</w:t>
      </w:r>
    </w:p>
    <w:p w:rsidR="00EC7DCD" w:rsidRDefault="00BE1DB9" w:rsidP="00EC7DCD">
      <w:pPr>
        <w:numPr>
          <w:ilvl w:val="0"/>
          <w:numId w:val="3"/>
        </w:numPr>
      </w:pPr>
      <w:r>
        <w:t>Married John Stowe in 1856;</w:t>
      </w:r>
    </w:p>
    <w:p w:rsidR="00EC7DCD" w:rsidRDefault="00BE1DB9" w:rsidP="00EC7DCD">
      <w:pPr>
        <w:numPr>
          <w:ilvl w:val="0"/>
          <w:numId w:val="3"/>
        </w:numPr>
      </w:pPr>
      <w:r>
        <w:t>After raising three children she wanted to become a doctor;</w:t>
      </w:r>
    </w:p>
    <w:p w:rsidR="00EC7DCD" w:rsidRDefault="00BE1DB9" w:rsidP="00EC7DCD">
      <w:pPr>
        <w:numPr>
          <w:ilvl w:val="0"/>
          <w:numId w:val="3"/>
        </w:numPr>
      </w:pPr>
      <w:r>
        <w:t>Enrolled in New York b</w:t>
      </w:r>
      <w:r>
        <w:t>ecause Canada wouldn’t accept her;</w:t>
      </w:r>
    </w:p>
    <w:p w:rsidR="00EC7DCD" w:rsidRDefault="00BE1DB9" w:rsidP="00EC7DCD">
      <w:pPr>
        <w:numPr>
          <w:ilvl w:val="0"/>
          <w:numId w:val="3"/>
        </w:numPr>
      </w:pPr>
      <w:r>
        <w:t>Her daughter was the first graduate from a Canadian medical school.</w:t>
      </w:r>
    </w:p>
    <w:p w:rsidR="00EC7DCD" w:rsidRDefault="00BE1DB9" w:rsidP="00EC7DCD">
      <w:pPr>
        <w:rPr>
          <w:b/>
        </w:rPr>
      </w:pPr>
      <w:r>
        <w:rPr>
          <w:b/>
        </w:rPr>
        <w:t>Ishbel Maria Gordon, Lady Aberdeen (1857-1939)</w:t>
      </w:r>
    </w:p>
    <w:p w:rsidR="00EC7DCD" w:rsidRDefault="00BE1DB9" w:rsidP="00EC7DCD">
      <w:pPr>
        <w:numPr>
          <w:ilvl w:val="0"/>
          <w:numId w:val="4"/>
        </w:numPr>
      </w:pPr>
      <w:r>
        <w:t>Husband was governor general of Canada from 1893-1898;</w:t>
      </w:r>
    </w:p>
    <w:p w:rsidR="00EC7DCD" w:rsidRDefault="00BE1DB9" w:rsidP="00EC7DCD">
      <w:pPr>
        <w:numPr>
          <w:ilvl w:val="0"/>
          <w:numId w:val="4"/>
        </w:numPr>
      </w:pPr>
      <w:r>
        <w:t>Lady Aberdeen opposed the working conditions that w</w:t>
      </w:r>
      <w:r>
        <w:t>omen faced in factories;</w:t>
      </w:r>
    </w:p>
    <w:p w:rsidR="00EC7DCD" w:rsidRDefault="00BE1DB9" w:rsidP="00EC7DCD">
      <w:pPr>
        <w:numPr>
          <w:ilvl w:val="0"/>
          <w:numId w:val="4"/>
        </w:numPr>
      </w:pPr>
      <w:r>
        <w:t>Also opposed the limits society placed on women;</w:t>
      </w:r>
    </w:p>
    <w:p w:rsidR="00EC7DCD" w:rsidRDefault="00BE1DB9" w:rsidP="00EC7DCD">
      <w:pPr>
        <w:numPr>
          <w:ilvl w:val="0"/>
          <w:numId w:val="4"/>
        </w:numPr>
      </w:pPr>
      <w:r>
        <w:t>Helped create the National Council of Women of Canada (1893) and the Victorian Order of Nurses (1897).</w:t>
      </w:r>
    </w:p>
    <w:p w:rsidR="00EC7DCD" w:rsidRDefault="00BE1DB9" w:rsidP="00EC7DCD">
      <w:pPr>
        <w:rPr>
          <w:b/>
        </w:rPr>
      </w:pPr>
      <w:r>
        <w:rPr>
          <w:b/>
        </w:rPr>
        <w:t>Nellie McClung (1873-1951)</w:t>
      </w:r>
    </w:p>
    <w:p w:rsidR="00EC7DCD" w:rsidRPr="00EC7DCD" w:rsidRDefault="00BE1DB9" w:rsidP="00EC7DCD">
      <w:pPr>
        <w:numPr>
          <w:ilvl w:val="0"/>
          <w:numId w:val="5"/>
        </w:numPr>
      </w:pPr>
      <w:r w:rsidRPr="00EC7DCD">
        <w:t xml:space="preserve">Became a member of the Woman’s Christian Temperance </w:t>
      </w:r>
      <w:r w:rsidRPr="00EC7DCD">
        <w:t>Union;</w:t>
      </w:r>
    </w:p>
    <w:p w:rsidR="00EC7DCD" w:rsidRPr="00EC7DCD" w:rsidRDefault="00BE1DB9" w:rsidP="00EC7DCD">
      <w:pPr>
        <w:numPr>
          <w:ilvl w:val="0"/>
          <w:numId w:val="5"/>
        </w:numPr>
      </w:pPr>
      <w:r w:rsidRPr="00EC7DCD">
        <w:t>Supported efforts to prohibit the sale of alcohol, obtain better labour laws, and allow women to vote;</w:t>
      </w:r>
    </w:p>
    <w:p w:rsidR="00EC7DCD" w:rsidRPr="00EC7DCD" w:rsidRDefault="00BE1DB9" w:rsidP="00EC7DCD">
      <w:pPr>
        <w:numPr>
          <w:ilvl w:val="0"/>
          <w:numId w:val="5"/>
        </w:numPr>
      </w:pPr>
      <w:r w:rsidRPr="00EC7DCD">
        <w:t>1921-1926 was a Liberal member of the Alberta Legislature;</w:t>
      </w:r>
    </w:p>
    <w:p w:rsidR="00EC7DCD" w:rsidRPr="00EC7DCD" w:rsidRDefault="00BE1DB9" w:rsidP="00EC7DCD">
      <w:pPr>
        <w:numPr>
          <w:ilvl w:val="0"/>
          <w:numId w:val="5"/>
        </w:numPr>
      </w:pPr>
      <w:r w:rsidRPr="00EC7DCD">
        <w:t>Prominent speaker and writer.</w:t>
      </w:r>
    </w:p>
    <w:p w:rsidR="00EC7DCD" w:rsidRPr="00EC7DCD" w:rsidRDefault="00BE1DB9" w:rsidP="00EC7DCD">
      <w:pPr>
        <w:rPr>
          <w:b/>
        </w:rPr>
      </w:pPr>
      <w:r w:rsidRPr="00EC7DCD">
        <w:rPr>
          <w:b/>
        </w:rPr>
        <w:t>Emily Murphy (1868-1933)</w:t>
      </w:r>
    </w:p>
    <w:p w:rsidR="00EC7DCD" w:rsidRPr="00EC7DCD" w:rsidRDefault="00BE1DB9" w:rsidP="00EC7DCD">
      <w:pPr>
        <w:numPr>
          <w:ilvl w:val="0"/>
          <w:numId w:val="6"/>
        </w:numPr>
      </w:pPr>
      <w:r w:rsidRPr="00EC7DCD">
        <w:t>Lobbied government to improve th</w:t>
      </w:r>
      <w:r w:rsidRPr="00EC7DCD">
        <w:t>e legal rights of women;</w:t>
      </w:r>
    </w:p>
    <w:p w:rsidR="00EC7DCD" w:rsidRPr="00EC7DCD" w:rsidRDefault="00BE1DB9" w:rsidP="00EC7DCD">
      <w:pPr>
        <w:numPr>
          <w:ilvl w:val="0"/>
          <w:numId w:val="6"/>
        </w:numPr>
      </w:pPr>
      <w:r w:rsidRPr="00EC7DCD">
        <w:t>Persuaded Alberta government to pass act guaranteeing widows one-third of husband’s wealth;</w:t>
      </w:r>
    </w:p>
    <w:p w:rsidR="00EC7DCD" w:rsidRPr="00EC7DCD" w:rsidRDefault="00BE1DB9" w:rsidP="00EC7DCD">
      <w:pPr>
        <w:numPr>
          <w:ilvl w:val="0"/>
          <w:numId w:val="6"/>
        </w:numPr>
      </w:pPr>
      <w:r w:rsidRPr="00EC7DCD">
        <w:t>1916 was appointed a Magistrate which allowed her to act as a judge in some court cases;</w:t>
      </w:r>
    </w:p>
    <w:p w:rsidR="00EC7DCD" w:rsidRPr="00EC7DCD" w:rsidRDefault="00BE1DB9" w:rsidP="00EC7DCD">
      <w:pPr>
        <w:numPr>
          <w:ilvl w:val="0"/>
          <w:numId w:val="6"/>
        </w:numPr>
      </w:pPr>
      <w:r w:rsidRPr="00EC7DCD">
        <w:t xml:space="preserve">Worked to change the law in 1920s to ensure women </w:t>
      </w:r>
      <w:r w:rsidRPr="00EC7DCD">
        <w:t>were legal persons.</w:t>
      </w:r>
    </w:p>
    <w:p w:rsidR="00EC7DCD" w:rsidRPr="00EC7DCD" w:rsidRDefault="00BE1DB9" w:rsidP="00EC7DCD">
      <w:pPr>
        <w:rPr>
          <w:b/>
        </w:rPr>
      </w:pPr>
      <w:r w:rsidRPr="00EC7DCD">
        <w:rPr>
          <w:b/>
        </w:rPr>
        <w:t>Conclusion</w:t>
      </w:r>
    </w:p>
    <w:p w:rsidR="00EC7DCD" w:rsidRPr="00EC7DCD" w:rsidRDefault="00BE1DB9" w:rsidP="00EC7DCD">
      <w:pPr>
        <w:numPr>
          <w:ilvl w:val="0"/>
          <w:numId w:val="7"/>
        </w:numPr>
      </w:pPr>
      <w:r w:rsidRPr="00EC7DCD">
        <w:t>Role of women in society was severely restricted in the late 1800s;</w:t>
      </w:r>
    </w:p>
    <w:p w:rsidR="00EC7DCD" w:rsidRPr="00EC7DCD" w:rsidRDefault="00BE1DB9" w:rsidP="00EC7DCD">
      <w:pPr>
        <w:numPr>
          <w:ilvl w:val="0"/>
          <w:numId w:val="7"/>
        </w:numPr>
      </w:pPr>
      <w:r w:rsidRPr="00EC7DCD">
        <w:t>Married women were expected to devote their lives to their family;</w:t>
      </w:r>
    </w:p>
    <w:p w:rsidR="00EC7DCD" w:rsidRPr="00EC7DCD" w:rsidRDefault="00BE1DB9" w:rsidP="00EC7DCD">
      <w:pPr>
        <w:numPr>
          <w:ilvl w:val="0"/>
          <w:numId w:val="7"/>
        </w:numPr>
      </w:pPr>
      <w:r w:rsidRPr="00EC7DCD">
        <w:t>Extremely rare to find women involved in business or politics.</w:t>
      </w:r>
    </w:p>
    <w:p w:rsidR="00EC7DCD" w:rsidRDefault="00BE1DB9"/>
    <w:sectPr w:rsidR="00EC7DCD" w:rsidSect="00EC7D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0F2C760A"/>
    <w:lvl w:ilvl="0">
      <w:numFmt w:val="bullet"/>
      <w:lvlText w:val="*"/>
      <w:lvlJc w:val="left"/>
    </w:lvl>
  </w:abstractNum>
  <w:abstractNum w:abstractNumId="1">
    <w:nsid w:val="17F40FD0"/>
    <w:multiLevelType w:val="hybridMultilevel"/>
    <w:tmpl w:val="88C69A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5401D"/>
    <w:multiLevelType w:val="hybridMultilevel"/>
    <w:tmpl w:val="C28621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F4003"/>
    <w:multiLevelType w:val="hybridMultilevel"/>
    <w:tmpl w:val="F2403D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D316A"/>
    <w:multiLevelType w:val="hybridMultilevel"/>
    <w:tmpl w:val="B470B4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CB167B"/>
    <w:multiLevelType w:val="hybridMultilevel"/>
    <w:tmpl w:val="4F2CA7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BE1DB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1528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2012-09-01T05:40:00Z</dcterms:created>
  <dcterms:modified xsi:type="dcterms:W3CDTF">2012-09-01T05:40:00Z</dcterms:modified>
</cp:coreProperties>
</file>