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2E75" w:rsidRDefault="00D32E75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C77">
        <w:tab/>
      </w:r>
      <w:r>
        <w:tab/>
      </w:r>
      <w:r>
        <w:rPr>
          <w:b/>
          <w:sz w:val="36"/>
        </w:rPr>
        <w:t>Model United Nations:</w:t>
      </w:r>
    </w:p>
    <w:p w:rsidR="00D32E75" w:rsidRPr="000A2952" w:rsidRDefault="00D32E75" w:rsidP="00957F24">
      <w:pPr>
        <w:pBdr>
          <w:bottom w:val="thickThinSmallGap" w:sz="24" w:space="1" w:color="auto"/>
        </w:pBdr>
        <w:jc w:val="center"/>
        <w:rPr>
          <w:b/>
        </w:rPr>
      </w:pPr>
      <w:r>
        <w:rPr>
          <w:b/>
        </w:rPr>
        <w:t xml:space="preserve">          Picking Member Nations/Topics</w:t>
      </w:r>
    </w:p>
    <w:p w:rsidR="00957F24" w:rsidRDefault="00957F24"/>
    <w:p w:rsidR="00957F24" w:rsidRPr="00FB08E8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i/>
        </w:rPr>
      </w:pPr>
      <w:r>
        <w:t xml:space="preserve">Haiti: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Creation on a Form of Natural Disasters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Iran: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Iranian Nuclear Development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Costa Rica: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Countering Corrupt Corporations in the Developing World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Mongolia: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Endangered Languages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Saudi Arabia: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Human Trafficking in Saudi Arabia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North Korea: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The North Korean Nuclear Standoff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Sudan: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Proceeding with Economic Integration in Africa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Austria: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Keeping the Global Economy Booming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France: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Radiation Safety Levels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Singapore: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Promoting Free Trade with Western Nations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Italy: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Blood Diamonds in Africa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Kazakhstan: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Energy Consumption in the Developing World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Argentina: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Extending Health Care Coverage in the Latin Americas and Caribbean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South Korea: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Primary Education as a Right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Myanmar: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Displaced People of Natural Disasters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Canada: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Resource Rights of Indigenous Peoples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United Kingdom: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Decolonization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Chile: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Global Response to Human Cases of H1N1 Swine Flu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Germany: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Migrant Health Care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South Africa: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Preventing HIV Transmission from Mother to Infant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Portugal: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720" w:hanging="360"/>
        <w:rPr>
          <w:b/>
          <w:i/>
        </w:rPr>
      </w:pPr>
      <w:r>
        <w:tab/>
        <w:t xml:space="preserve">Topic: </w:t>
      </w:r>
      <w:r>
        <w:rPr>
          <w:b/>
          <w:i/>
        </w:rPr>
        <w:t>Addressing the Issue of Torture and Brutality Through Improved Prison Conditions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Sweden: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720" w:hanging="360"/>
        <w:rPr>
          <w:b/>
          <w:i/>
        </w:rPr>
      </w:pPr>
      <w:r>
        <w:tab/>
        <w:t xml:space="preserve">Topic: </w:t>
      </w:r>
      <w:r>
        <w:rPr>
          <w:b/>
          <w:i/>
        </w:rPr>
        <w:t>Prohibition of the Development, Production, and Stockpiling of Biological Weapons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Afghanistan: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Global Drug Trafficking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Greece: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Preventing a Global Job Crisis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Spain: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Women’s Rights in the Workforce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Australia: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Prevention of Child Soldiers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Nepal: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Religious Figures as Agents in Politics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United States: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Resolving the International Oil Crisis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China: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Reduction of Tariffs on Non-Agricultural Goods</w:t>
      </w:r>
    </w:p>
    <w:p w:rsidR="00957F24" w:rsidRPr="00166E95" w:rsidRDefault="00957F24" w:rsidP="00957F24">
      <w:pPr>
        <w:ind w:left="360"/>
        <w:rPr>
          <w:u w:val="single"/>
        </w:rPr>
      </w:pPr>
    </w:p>
    <w:p w:rsidR="00957F24" w:rsidRDefault="00957F24" w:rsidP="00957F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u w:val="single"/>
        </w:rPr>
      </w:pPr>
      <w:r>
        <w:t xml:space="preserve">Israel: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F24" w:rsidRPr="00FB08E8" w:rsidRDefault="00957F24" w:rsidP="00957F24">
      <w:pPr>
        <w:ind w:left="360"/>
        <w:rPr>
          <w:b/>
          <w:i/>
        </w:rPr>
      </w:pPr>
      <w:r>
        <w:tab/>
        <w:t xml:space="preserve">Topic: </w:t>
      </w:r>
      <w:r>
        <w:rPr>
          <w:b/>
          <w:i/>
        </w:rPr>
        <w:t>Israel and Palestine Conflict</w:t>
      </w:r>
    </w:p>
    <w:p w:rsidR="00957F24" w:rsidRDefault="00957F24" w:rsidP="00957F24">
      <w:pPr>
        <w:tabs>
          <w:tab w:val="num" w:pos="720"/>
        </w:tabs>
        <w:ind w:left="720"/>
      </w:pPr>
    </w:p>
    <w:sectPr w:rsidR="00957F24" w:rsidSect="00957F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534F71"/>
    <w:multiLevelType w:val="hybridMultilevel"/>
    <w:tmpl w:val="178E1B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2A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u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386C77"/>
    <w:rsid w:val="00957F24"/>
    <w:rsid w:val="00D32E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1641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2015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2011-09-20T03:20:00Z</dcterms:created>
  <dcterms:modified xsi:type="dcterms:W3CDTF">2011-09-20T03:20:00Z</dcterms:modified>
</cp:coreProperties>
</file>