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3355" w:rsidRPr="001878E3" w:rsidRDefault="00FD3355" w:rsidP="001878E3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How Important Was International Trade?</w:t>
      </w:r>
    </w:p>
    <w:p w:rsidR="00FD3355" w:rsidRDefault="00FD3355"/>
    <w:p w:rsidR="00FD3355" w:rsidRPr="001878E3" w:rsidRDefault="00FD3355">
      <w:pPr>
        <w:rPr>
          <w:b/>
        </w:rPr>
      </w:pPr>
      <w:r>
        <w:rPr>
          <w:b/>
        </w:rPr>
        <w:t>Canada’s Economic Patterns</w:t>
      </w:r>
    </w:p>
    <w:p w:rsidR="00FD3355" w:rsidRDefault="00FD3355" w:rsidP="001878E3">
      <w:pPr>
        <w:numPr>
          <w:ilvl w:val="0"/>
          <w:numId w:val="5"/>
        </w:numPr>
      </w:pPr>
      <w:r>
        <w:t>Canada had a small economy and needed strong economic partners in order to increase its prosperity;</w:t>
      </w:r>
    </w:p>
    <w:p w:rsidR="00FD3355" w:rsidRDefault="00FD3355" w:rsidP="001878E3">
      <w:pPr>
        <w:numPr>
          <w:ilvl w:val="0"/>
          <w:numId w:val="5"/>
        </w:numPr>
      </w:pPr>
      <w:r>
        <w:t>Divided opinion whether economic future lay with Britain or the United States;</w:t>
      </w:r>
    </w:p>
    <w:p w:rsidR="00FD3355" w:rsidRDefault="00FD3355" w:rsidP="001878E3">
      <w:pPr>
        <w:numPr>
          <w:ilvl w:val="0"/>
          <w:numId w:val="5"/>
        </w:numPr>
      </w:pPr>
      <w:r>
        <w:t>Canada’s Balance of Trade was negative with the United States and positive with Britain;</w:t>
      </w:r>
    </w:p>
    <w:p w:rsidR="00FD3355" w:rsidRDefault="00FD3355" w:rsidP="001878E3">
      <w:pPr>
        <w:numPr>
          <w:ilvl w:val="0"/>
          <w:numId w:val="5"/>
        </w:numPr>
      </w:pPr>
      <w:r>
        <w:t>Britain also invested four times more money into Canada than the United States;</w:t>
      </w:r>
    </w:p>
    <w:p w:rsidR="00FD3355" w:rsidRDefault="00FD3355" w:rsidP="001878E3">
      <w:pPr>
        <w:numPr>
          <w:ilvl w:val="0"/>
          <w:numId w:val="5"/>
        </w:numPr>
      </w:pPr>
      <w:r>
        <w:t>However, the United States was catching up to Britain as the most powerful nation in the world, and people began to recommend closer ties with the USA.</w:t>
      </w:r>
    </w:p>
    <w:p w:rsidR="00FD3355" w:rsidRDefault="00FD3355" w:rsidP="001878E3">
      <w:pPr>
        <w:rPr>
          <w:b/>
        </w:rPr>
      </w:pPr>
      <w:r>
        <w:rPr>
          <w:b/>
        </w:rPr>
        <w:t>Laurier and Reciprocity</w:t>
      </w:r>
    </w:p>
    <w:p w:rsidR="00FD3355" w:rsidRDefault="00FD3355" w:rsidP="001878E3">
      <w:pPr>
        <w:numPr>
          <w:ilvl w:val="0"/>
          <w:numId w:val="6"/>
        </w:numPr>
      </w:pPr>
      <w:r>
        <w:t>By 1911, Laurier was convinced that Canada’s economic future lay with USA;</w:t>
      </w:r>
    </w:p>
    <w:p w:rsidR="00FD3355" w:rsidRDefault="00FD3355" w:rsidP="001878E3">
      <w:pPr>
        <w:numPr>
          <w:ilvl w:val="0"/>
          <w:numId w:val="6"/>
        </w:numPr>
      </w:pPr>
      <w:r>
        <w:t>Representatives reached a reciprocity agreement;</w:t>
      </w:r>
    </w:p>
    <w:p w:rsidR="00FD3355" w:rsidRDefault="00FD3355" w:rsidP="001878E3">
      <w:pPr>
        <w:numPr>
          <w:ilvl w:val="0"/>
          <w:numId w:val="6"/>
        </w:numPr>
      </w:pPr>
      <w:r>
        <w:t>Allowed duty-free on natural products across the border and reduced duties on manufactured goods;</w:t>
      </w:r>
    </w:p>
    <w:p w:rsidR="00FD3355" w:rsidRDefault="00FD3355" w:rsidP="001878E3">
      <w:pPr>
        <w:numPr>
          <w:ilvl w:val="0"/>
          <w:numId w:val="6"/>
        </w:numPr>
      </w:pPr>
      <w:r>
        <w:t>Borden’s Conservatives were able to convince the House of Commons that reciprocity with USA was bad.</w:t>
      </w:r>
    </w:p>
    <w:p w:rsidR="00FD3355" w:rsidRDefault="00FD3355" w:rsidP="001878E3">
      <w:pPr>
        <w:rPr>
          <w:b/>
        </w:rPr>
      </w:pPr>
      <w:r>
        <w:rPr>
          <w:b/>
        </w:rPr>
        <w:t>The Election of 1911</w:t>
      </w:r>
    </w:p>
    <w:p w:rsidR="00FD3355" w:rsidRDefault="00FD3355" w:rsidP="001878E3">
      <w:pPr>
        <w:numPr>
          <w:ilvl w:val="0"/>
          <w:numId w:val="7"/>
        </w:numPr>
      </w:pPr>
      <w:r>
        <w:t>Laurier called an election to make reciprocity the main issue;</w:t>
      </w:r>
    </w:p>
    <w:p w:rsidR="00FD3355" w:rsidRDefault="00FD3355" w:rsidP="001878E3">
      <w:pPr>
        <w:numPr>
          <w:ilvl w:val="0"/>
          <w:numId w:val="7"/>
        </w:numPr>
      </w:pPr>
      <w:r>
        <w:t>If voters returned the Liberals to office, he would get the House’s approval for the treaty;</w:t>
      </w:r>
    </w:p>
    <w:p w:rsidR="00FD3355" w:rsidRDefault="00FD3355" w:rsidP="001878E3">
      <w:pPr>
        <w:numPr>
          <w:ilvl w:val="0"/>
          <w:numId w:val="7"/>
        </w:numPr>
      </w:pPr>
      <w:r>
        <w:t>Laurier no longer wanted compromise but rather victory;</w:t>
      </w:r>
    </w:p>
    <w:p w:rsidR="00FD3355" w:rsidRDefault="00FD3355" w:rsidP="001878E3">
      <w:pPr>
        <w:numPr>
          <w:ilvl w:val="0"/>
          <w:numId w:val="7"/>
        </w:numPr>
      </w:pPr>
      <w:r>
        <w:t>Borden would win a majority government.</w:t>
      </w:r>
    </w:p>
    <w:p w:rsidR="00FD3355" w:rsidRDefault="00FD3355" w:rsidP="001878E3">
      <w:pPr>
        <w:rPr>
          <w:b/>
        </w:rPr>
      </w:pPr>
      <w:r>
        <w:rPr>
          <w:b/>
        </w:rPr>
        <w:t>The Results of the Election of 1911</w:t>
      </w:r>
    </w:p>
    <w:p w:rsidR="00FD3355" w:rsidRDefault="00FD3355" w:rsidP="001878E3">
      <w:pPr>
        <w:numPr>
          <w:ilvl w:val="0"/>
          <w:numId w:val="8"/>
        </w:numPr>
      </w:pPr>
      <w:r>
        <w:t>Laurier had won victories in 1896, 1900, 1904, and 1908;</w:t>
      </w:r>
    </w:p>
    <w:p w:rsidR="00FD3355" w:rsidRDefault="00FD3355" w:rsidP="001878E3">
      <w:pPr>
        <w:numPr>
          <w:ilvl w:val="0"/>
          <w:numId w:val="8"/>
        </w:numPr>
      </w:pPr>
      <w:r>
        <w:t>He had been Prime Minister for 15 years;</w:t>
      </w:r>
    </w:p>
    <w:p w:rsidR="00FD3355" w:rsidRDefault="00FD3355" w:rsidP="001878E3">
      <w:pPr>
        <w:numPr>
          <w:ilvl w:val="0"/>
          <w:numId w:val="8"/>
        </w:numPr>
      </w:pPr>
      <w:r>
        <w:t>This time he was defeated;</w:t>
      </w:r>
    </w:p>
    <w:p w:rsidR="00FD3355" w:rsidRDefault="00FD3355" w:rsidP="001878E3">
      <w:pPr>
        <w:numPr>
          <w:ilvl w:val="0"/>
          <w:numId w:val="8"/>
        </w:numPr>
      </w:pPr>
      <w:r>
        <w:t>Many thought he was finished as a politician, but he remained Liberal leader for eight more years until his death in 1919.</w:t>
      </w:r>
    </w:p>
    <w:p w:rsidR="00FD3355" w:rsidRDefault="00FD3355" w:rsidP="001878E3">
      <w:pPr>
        <w:rPr>
          <w:b/>
        </w:rPr>
      </w:pPr>
      <w:r>
        <w:rPr>
          <w:b/>
        </w:rPr>
        <w:t>Conclusion</w:t>
      </w:r>
    </w:p>
    <w:p w:rsidR="00FD3355" w:rsidRPr="001878E3" w:rsidRDefault="00FD3355" w:rsidP="001878E3">
      <w:pPr>
        <w:numPr>
          <w:ilvl w:val="0"/>
          <w:numId w:val="9"/>
        </w:numPr>
      </w:pPr>
      <w:r w:rsidRPr="001878E3">
        <w:t>Reciprocity had no future in Canada;</w:t>
      </w:r>
    </w:p>
    <w:p w:rsidR="00FD3355" w:rsidRPr="001878E3" w:rsidRDefault="00FD3355" w:rsidP="001878E3">
      <w:pPr>
        <w:numPr>
          <w:ilvl w:val="0"/>
          <w:numId w:val="9"/>
        </w:numPr>
      </w:pPr>
      <w:r w:rsidRPr="001878E3">
        <w:t>The voters returned the Conservatives to power;</w:t>
      </w:r>
    </w:p>
    <w:p w:rsidR="00FD3355" w:rsidRPr="001878E3" w:rsidRDefault="00FD3355" w:rsidP="001878E3">
      <w:pPr>
        <w:numPr>
          <w:ilvl w:val="0"/>
          <w:numId w:val="9"/>
        </w:numPr>
      </w:pPr>
      <w:r w:rsidRPr="001878E3">
        <w:t>For the immediate future, Canada would still be economically tied to Britain;</w:t>
      </w:r>
    </w:p>
    <w:p w:rsidR="00FD3355" w:rsidRPr="001878E3" w:rsidRDefault="00FD3355" w:rsidP="001878E3">
      <w:pPr>
        <w:numPr>
          <w:ilvl w:val="0"/>
          <w:numId w:val="9"/>
        </w:numPr>
      </w:pPr>
      <w:r w:rsidRPr="001878E3">
        <w:t>1911, voters chose British ties over American ones;</w:t>
      </w:r>
    </w:p>
    <w:p w:rsidR="00FD3355" w:rsidRPr="001878E3" w:rsidRDefault="00FD3355" w:rsidP="001878E3">
      <w:pPr>
        <w:numPr>
          <w:ilvl w:val="0"/>
          <w:numId w:val="9"/>
        </w:numPr>
      </w:pPr>
      <w:r w:rsidRPr="001878E3">
        <w:t>Within three years, Canada was at war on the side of Britain against Germany.</w:t>
      </w:r>
    </w:p>
    <w:p w:rsidR="00FD3355" w:rsidRDefault="00FD3355"/>
    <w:sectPr w:rsidR="00FD3355" w:rsidSect="001878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98284D2"/>
    <w:lvl w:ilvl="0">
      <w:numFmt w:val="bullet"/>
      <w:lvlText w:val="*"/>
      <w:lvlJc w:val="left"/>
    </w:lvl>
  </w:abstractNum>
  <w:abstractNum w:abstractNumId="1">
    <w:nsid w:val="178E64BC"/>
    <w:multiLevelType w:val="hybridMultilevel"/>
    <w:tmpl w:val="BA085E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C0E56"/>
    <w:multiLevelType w:val="hybridMultilevel"/>
    <w:tmpl w:val="696275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E7155"/>
    <w:multiLevelType w:val="hybridMultilevel"/>
    <w:tmpl w:val="493865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D03AE"/>
    <w:multiLevelType w:val="hybridMultilevel"/>
    <w:tmpl w:val="A29E1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C63D0"/>
    <w:multiLevelType w:val="hybridMultilevel"/>
    <w:tmpl w:val="B7223E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27F8B"/>
    <w:rsid w:val="00FD33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1800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2012-09-01T19:27:00Z</dcterms:created>
  <dcterms:modified xsi:type="dcterms:W3CDTF">2012-09-01T19:27:00Z</dcterms:modified>
</cp:coreProperties>
</file>